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EA" w:rsidRDefault="00846CB0">
      <w:pPr>
        <w:rPr>
          <w:sz w:val="32"/>
          <w:szCs w:val="32"/>
        </w:rPr>
      </w:pPr>
      <w:r>
        <w:rPr>
          <w:sz w:val="32"/>
          <w:szCs w:val="32"/>
        </w:rPr>
        <w:t>Zadanie 1</w:t>
      </w:r>
    </w:p>
    <w:p w:rsidR="00846CB0" w:rsidRDefault="00846CB0">
      <w:pPr>
        <w:rPr>
          <w:sz w:val="32"/>
          <w:szCs w:val="32"/>
        </w:rPr>
      </w:pPr>
      <w:r>
        <w:rPr>
          <w:sz w:val="32"/>
          <w:szCs w:val="32"/>
        </w:rPr>
        <w:t>Uzupełnij tabelę odpowiednimi informacjami: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4"/>
        <w:gridCol w:w="1670"/>
        <w:gridCol w:w="1737"/>
        <w:gridCol w:w="1759"/>
        <w:gridCol w:w="1772"/>
      </w:tblGrid>
      <w:tr w:rsidR="00846CB0" w:rsidTr="00846CB0">
        <w:tc>
          <w:tcPr>
            <w:tcW w:w="1812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Scena</w:t>
            </w:r>
          </w:p>
        </w:tc>
        <w:tc>
          <w:tcPr>
            <w:tcW w:w="1812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Kto bierze udział w scenie</w:t>
            </w:r>
          </w:p>
        </w:tc>
        <w:tc>
          <w:tcPr>
            <w:tcW w:w="1812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Potrzebne rekwizyty</w:t>
            </w:r>
          </w:p>
        </w:tc>
        <w:tc>
          <w:tcPr>
            <w:tcW w:w="1813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Informacje dotyczące dekoracji</w:t>
            </w:r>
          </w:p>
        </w:tc>
        <w:tc>
          <w:tcPr>
            <w:tcW w:w="1813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Wskazówki dotyczące gry aktorskiej</w:t>
            </w:r>
          </w:p>
        </w:tc>
      </w:tr>
      <w:tr w:rsidR="00846CB0" w:rsidTr="00846CB0">
        <w:tc>
          <w:tcPr>
            <w:tcW w:w="1812" w:type="dxa"/>
          </w:tcPr>
          <w:p w:rsidR="00846CB0" w:rsidRPr="00884111" w:rsidRDefault="00846CB0">
            <w:pPr>
              <w:rPr>
                <w:color w:val="92D050"/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Złowienie złotej rybki</w:t>
            </w:r>
          </w:p>
        </w:tc>
        <w:tc>
          <w:tcPr>
            <w:tcW w:w="1812" w:type="dxa"/>
          </w:tcPr>
          <w:p w:rsidR="00846CB0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1.RYBAK</w:t>
            </w:r>
          </w:p>
          <w:p w:rsidR="00884111" w:rsidRPr="00884111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2. ZŁOTA RYBKA</w:t>
            </w:r>
          </w:p>
        </w:tc>
        <w:tc>
          <w:tcPr>
            <w:tcW w:w="1812" w:type="dxa"/>
          </w:tcPr>
          <w:p w:rsidR="00846CB0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1. ŁÓDŹ</w:t>
            </w:r>
          </w:p>
          <w:p w:rsidR="00884111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2. SIECI</w:t>
            </w:r>
          </w:p>
          <w:p w:rsidR="00884111" w:rsidRPr="00884111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3. WĘDKA</w:t>
            </w:r>
          </w:p>
        </w:tc>
        <w:tc>
          <w:tcPr>
            <w:tcW w:w="1813" w:type="dxa"/>
          </w:tcPr>
          <w:p w:rsidR="00846CB0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1. FALE</w:t>
            </w:r>
          </w:p>
          <w:p w:rsidR="00884111" w:rsidRPr="00884111" w:rsidRDefault="00884111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2. MEWY</w:t>
            </w:r>
          </w:p>
        </w:tc>
        <w:tc>
          <w:tcPr>
            <w:tcW w:w="1813" w:type="dxa"/>
          </w:tcPr>
          <w:p w:rsidR="00846CB0" w:rsidRPr="00884111" w:rsidRDefault="005810AD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Rybak wsiada do łodzi, łowi rybkę i rozmawia z nią</w:t>
            </w:r>
            <w:bookmarkStart w:id="0" w:name="_GoBack"/>
            <w:bookmarkEnd w:id="0"/>
          </w:p>
        </w:tc>
      </w:tr>
      <w:tr w:rsidR="00846CB0" w:rsidTr="00846CB0"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  <w:r w:rsidRPr="00884111">
              <w:rPr>
                <w:color w:val="92D050"/>
                <w:sz w:val="32"/>
                <w:szCs w:val="32"/>
              </w:rPr>
              <w:t>Wysłanie rybaka po koryto</w:t>
            </w: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</w:tr>
      <w:tr w:rsidR="00846CB0" w:rsidTr="00846CB0"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Wyczarowanie nowego domu</w:t>
            </w: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</w:tr>
      <w:tr w:rsidR="00846CB0" w:rsidTr="00846CB0"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Zona rybaka szlachcianką</w:t>
            </w: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</w:tr>
      <w:tr w:rsidR="00846CB0" w:rsidTr="00846CB0"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Przemiana żony w królową</w:t>
            </w: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</w:tr>
      <w:tr w:rsidR="00846CB0" w:rsidTr="00846CB0"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Ostatnie życzenie</w:t>
            </w: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6CB0" w:rsidRDefault="00846CB0">
            <w:pPr>
              <w:rPr>
                <w:sz w:val="32"/>
                <w:szCs w:val="32"/>
              </w:rPr>
            </w:pPr>
          </w:p>
        </w:tc>
      </w:tr>
    </w:tbl>
    <w:p w:rsidR="00846CB0" w:rsidRPr="00846CB0" w:rsidRDefault="00846CB0">
      <w:pPr>
        <w:rPr>
          <w:sz w:val="32"/>
          <w:szCs w:val="32"/>
        </w:rPr>
      </w:pPr>
    </w:p>
    <w:sectPr w:rsidR="00846CB0" w:rsidRPr="0084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B0"/>
    <w:rsid w:val="005810AD"/>
    <w:rsid w:val="005B4AEA"/>
    <w:rsid w:val="00846CB0"/>
    <w:rsid w:val="008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F64C"/>
  <w15:chartTrackingRefBased/>
  <w15:docId w15:val="{2DB521A2-2112-4CE5-8907-AE17210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2020-04-06T09:48:00Z</dcterms:created>
  <dcterms:modified xsi:type="dcterms:W3CDTF">2020-04-06T10:42:00Z</dcterms:modified>
</cp:coreProperties>
</file>