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D4" w:rsidRDefault="0038224E">
      <w:pPr>
        <w:rPr>
          <w:color w:val="7030A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9023371" wp14:editId="747C64F1">
            <wp:simplePos x="0" y="0"/>
            <wp:positionH relativeFrom="margin">
              <wp:align>right</wp:align>
            </wp:positionH>
            <wp:positionV relativeFrom="paragraph">
              <wp:posOffset>-720010</wp:posOffset>
            </wp:positionV>
            <wp:extent cx="2739728" cy="2739728"/>
            <wp:effectExtent l="0" t="0" r="3810" b="3810"/>
            <wp:wrapNone/>
            <wp:docPr id="1" name="Obraz 1" descr="Kicia Kocia mówi Dzień Dobry Sklep krokodylek - Kolbusz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ia Kocia mówi Dzień Dobry Sklep krokodylek - Kolbusz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28" cy="27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24E">
        <w:rPr>
          <w:color w:val="7030A0"/>
          <w:sz w:val="36"/>
          <w:szCs w:val="36"/>
        </w:rPr>
        <w:t>Dzień dobry Moi Drodzy</w:t>
      </w:r>
      <w:r w:rsidRPr="0038224E">
        <w:rPr>
          <w:color w:val="7030A0"/>
          <w:sz w:val="36"/>
          <w:szCs w:val="36"/>
        </w:rPr>
        <w:sym w:font="Wingdings" w:char="F04A"/>
      </w:r>
    </w:p>
    <w:p w:rsidR="0038224E" w:rsidRPr="00374263" w:rsidRDefault="0038224E">
      <w:pPr>
        <w:rPr>
          <w:sz w:val="36"/>
          <w:szCs w:val="36"/>
        </w:rPr>
      </w:pPr>
      <w:r w:rsidRPr="00374263">
        <w:rPr>
          <w:sz w:val="36"/>
          <w:szCs w:val="36"/>
        </w:rPr>
        <w:t xml:space="preserve">Dziś będziemy pracować </w:t>
      </w:r>
    </w:p>
    <w:p w:rsidR="0038224E" w:rsidRPr="00374263" w:rsidRDefault="0038224E">
      <w:pPr>
        <w:rPr>
          <w:sz w:val="36"/>
          <w:szCs w:val="36"/>
        </w:rPr>
      </w:pPr>
      <w:r w:rsidRPr="00374263">
        <w:rPr>
          <w:sz w:val="36"/>
          <w:szCs w:val="36"/>
        </w:rPr>
        <w:t xml:space="preserve">z podręcznikiem. </w:t>
      </w:r>
    </w:p>
    <w:p w:rsidR="0038224E" w:rsidRPr="00374263" w:rsidRDefault="0038224E">
      <w:pPr>
        <w:rPr>
          <w:sz w:val="36"/>
          <w:szCs w:val="36"/>
        </w:rPr>
      </w:pPr>
      <w:r w:rsidRPr="00374263">
        <w:rPr>
          <w:sz w:val="36"/>
          <w:szCs w:val="36"/>
        </w:rPr>
        <w:t xml:space="preserve">Proszę przygotować zeszyt </w:t>
      </w:r>
    </w:p>
    <w:p w:rsidR="0038224E" w:rsidRPr="00374263" w:rsidRDefault="0038224E">
      <w:pPr>
        <w:rPr>
          <w:sz w:val="36"/>
          <w:szCs w:val="36"/>
        </w:rPr>
      </w:pPr>
      <w:r w:rsidRPr="00374263">
        <w:rPr>
          <w:sz w:val="36"/>
          <w:szCs w:val="36"/>
        </w:rPr>
        <w:t>i podręcznik.</w:t>
      </w:r>
    </w:p>
    <w:p w:rsidR="0038224E" w:rsidRPr="00374263" w:rsidRDefault="0038224E">
      <w:pPr>
        <w:rPr>
          <w:sz w:val="36"/>
          <w:szCs w:val="36"/>
        </w:rPr>
      </w:pPr>
    </w:p>
    <w:p w:rsidR="0038224E" w:rsidRPr="00374263" w:rsidRDefault="0038224E">
      <w:pPr>
        <w:rPr>
          <w:sz w:val="36"/>
          <w:szCs w:val="36"/>
        </w:rPr>
      </w:pPr>
      <w:r w:rsidRPr="00374263">
        <w:rPr>
          <w:sz w:val="36"/>
          <w:szCs w:val="36"/>
        </w:rPr>
        <w:t>W zeszycie zapiszcie, proszę, temat lekcji.</w:t>
      </w:r>
    </w:p>
    <w:p w:rsidR="0038224E" w:rsidRDefault="0038224E">
      <w:pPr>
        <w:rPr>
          <w:color w:val="7030A0"/>
          <w:sz w:val="36"/>
          <w:szCs w:val="36"/>
        </w:rPr>
      </w:pPr>
    </w:p>
    <w:p w:rsidR="0038224E" w:rsidRDefault="0038224E" w:rsidP="0038224E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Lekcja                          data na marginesie:  </w:t>
      </w:r>
    </w:p>
    <w:p w:rsidR="0038224E" w:rsidRPr="00374263" w:rsidRDefault="0038224E" w:rsidP="0038224E">
      <w:pPr>
        <w:rPr>
          <w:color w:val="7030A0"/>
          <w:sz w:val="36"/>
          <w:szCs w:val="36"/>
          <w:u w:val="single"/>
        </w:rPr>
      </w:pPr>
      <w:r>
        <w:rPr>
          <w:color w:val="7030A0"/>
          <w:sz w:val="36"/>
          <w:szCs w:val="36"/>
        </w:rPr>
        <w:t xml:space="preserve">Temat: </w:t>
      </w:r>
      <w:r w:rsidRPr="00374263">
        <w:rPr>
          <w:color w:val="7030A0"/>
          <w:sz w:val="36"/>
          <w:szCs w:val="36"/>
          <w:u w:val="single"/>
        </w:rPr>
        <w:t xml:space="preserve">„Malarz i …. dworzec?” –                                                      </w:t>
      </w:r>
    </w:p>
    <w:p w:rsidR="0038224E" w:rsidRPr="00374263" w:rsidRDefault="0038224E" w:rsidP="0038224E">
      <w:pPr>
        <w:rPr>
          <w:color w:val="7030A0"/>
          <w:sz w:val="36"/>
          <w:szCs w:val="36"/>
          <w:u w:val="single"/>
        </w:rPr>
      </w:pPr>
      <w:r w:rsidRPr="00374263">
        <w:rPr>
          <w:color w:val="7030A0"/>
          <w:sz w:val="36"/>
          <w:szCs w:val="36"/>
          <w:u w:val="single"/>
        </w:rPr>
        <w:t xml:space="preserve">              </w:t>
      </w:r>
      <w:r w:rsidRPr="00374263">
        <w:rPr>
          <w:color w:val="7030A0"/>
          <w:sz w:val="36"/>
          <w:szCs w:val="36"/>
          <w:u w:val="single"/>
        </w:rPr>
        <w:t>utrwalamy pisownię „</w:t>
      </w:r>
      <w:proofErr w:type="spellStart"/>
      <w:r w:rsidRPr="00374263">
        <w:rPr>
          <w:color w:val="7030A0"/>
          <w:sz w:val="36"/>
          <w:szCs w:val="36"/>
          <w:u w:val="single"/>
        </w:rPr>
        <w:t>rz</w:t>
      </w:r>
      <w:proofErr w:type="spellEnd"/>
      <w:r w:rsidRPr="00374263">
        <w:rPr>
          <w:color w:val="7030A0"/>
          <w:sz w:val="36"/>
          <w:szCs w:val="36"/>
          <w:u w:val="single"/>
        </w:rPr>
        <w:t>” i „ż”</w:t>
      </w:r>
      <w:r w:rsidRPr="00374263">
        <w:rPr>
          <w:color w:val="7030A0"/>
          <w:sz w:val="36"/>
          <w:szCs w:val="36"/>
          <w:u w:val="single"/>
        </w:rPr>
        <w:t>.</w:t>
      </w:r>
    </w:p>
    <w:p w:rsidR="0038224E" w:rsidRPr="00374263" w:rsidRDefault="0038224E" w:rsidP="0038224E">
      <w:pPr>
        <w:rPr>
          <w:color w:val="7030A0"/>
          <w:sz w:val="36"/>
          <w:szCs w:val="36"/>
          <w:u w:val="single"/>
        </w:rPr>
      </w:pPr>
    </w:p>
    <w:p w:rsidR="0038224E" w:rsidRDefault="0038224E" w:rsidP="0038224E">
      <w:pPr>
        <w:pStyle w:val="Akapitzlist"/>
        <w:numPr>
          <w:ilvl w:val="0"/>
          <w:numId w:val="2"/>
        </w:numPr>
        <w:rPr>
          <w:color w:val="7030A0"/>
          <w:sz w:val="36"/>
          <w:szCs w:val="36"/>
        </w:rPr>
      </w:pPr>
      <w:r w:rsidRPr="0038224E">
        <w:rPr>
          <w:color w:val="7030A0"/>
          <w:sz w:val="36"/>
          <w:szCs w:val="36"/>
        </w:rPr>
        <w:t>Przeczytaj wiersz ze str.158 podręcznika.</w:t>
      </w:r>
    </w:p>
    <w:p w:rsidR="0038224E" w:rsidRDefault="0038224E" w:rsidP="0038224E">
      <w:pPr>
        <w:pStyle w:val="Akapitzlist"/>
        <w:numPr>
          <w:ilvl w:val="0"/>
          <w:numId w:val="2"/>
        </w:numPr>
        <w:rPr>
          <w:color w:val="7030A0"/>
          <w:sz w:val="36"/>
          <w:szCs w:val="36"/>
        </w:rPr>
      </w:pPr>
      <w:r w:rsidRPr="0038224E">
        <w:rPr>
          <w:color w:val="7030A0"/>
          <w:sz w:val="36"/>
          <w:szCs w:val="36"/>
        </w:rPr>
        <w:t xml:space="preserve">Przeczytaj </w:t>
      </w:r>
      <w:r>
        <w:rPr>
          <w:color w:val="7030A0"/>
          <w:sz w:val="36"/>
          <w:szCs w:val="36"/>
        </w:rPr>
        <w:t xml:space="preserve">pod tekstem ramkę różową „Zapamiętaj” </w:t>
      </w:r>
      <w:r w:rsidR="00374263">
        <w:rPr>
          <w:color w:val="7030A0"/>
          <w:sz w:val="36"/>
          <w:szCs w:val="36"/>
        </w:rPr>
        <w:t xml:space="preserve">              </w:t>
      </w:r>
      <w:r>
        <w:rPr>
          <w:color w:val="7030A0"/>
          <w:sz w:val="36"/>
          <w:szCs w:val="36"/>
        </w:rPr>
        <w:t>str. 158.</w:t>
      </w:r>
    </w:p>
    <w:p w:rsidR="0038224E" w:rsidRDefault="0038224E" w:rsidP="0038224E">
      <w:pPr>
        <w:pStyle w:val="Akapitzlist"/>
        <w:numPr>
          <w:ilvl w:val="0"/>
          <w:numId w:val="2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Wykonaj W ZESZYCIE zad. 4 ze str. 159 z podręcznika.</w:t>
      </w:r>
    </w:p>
    <w:p w:rsidR="0038224E" w:rsidRDefault="0038224E" w:rsidP="0038224E">
      <w:pPr>
        <w:pStyle w:val="Akapitzlist"/>
        <w:numPr>
          <w:ilvl w:val="0"/>
          <w:numId w:val="2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Pr</w:t>
      </w:r>
      <w:r w:rsidR="001E32B6">
        <w:rPr>
          <w:color w:val="7030A0"/>
          <w:sz w:val="36"/>
          <w:szCs w:val="36"/>
        </w:rPr>
        <w:t>z</w:t>
      </w:r>
      <w:r>
        <w:rPr>
          <w:color w:val="7030A0"/>
          <w:sz w:val="36"/>
          <w:szCs w:val="36"/>
        </w:rPr>
        <w:t xml:space="preserve">eczytaj wierszyk „Kapryśna waga” z podręcznika, </w:t>
      </w:r>
      <w:r w:rsidR="00374263">
        <w:rPr>
          <w:color w:val="7030A0"/>
          <w:sz w:val="36"/>
          <w:szCs w:val="36"/>
        </w:rPr>
        <w:t xml:space="preserve">                    </w:t>
      </w:r>
      <w:r>
        <w:rPr>
          <w:color w:val="7030A0"/>
          <w:sz w:val="36"/>
          <w:szCs w:val="36"/>
        </w:rPr>
        <w:t>str. 159.</w:t>
      </w:r>
    </w:p>
    <w:p w:rsidR="0038224E" w:rsidRDefault="0038224E" w:rsidP="0038224E">
      <w:pPr>
        <w:pStyle w:val="Akapitzlist"/>
        <w:numPr>
          <w:ilvl w:val="0"/>
          <w:numId w:val="2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Wykonaj zad. 5 str. 159 W ZESZYCIE.</w:t>
      </w:r>
    </w:p>
    <w:p w:rsidR="0038224E" w:rsidRDefault="0038224E" w:rsidP="0038224E">
      <w:pPr>
        <w:pStyle w:val="Akapitzlist"/>
        <w:numPr>
          <w:ilvl w:val="0"/>
          <w:numId w:val="2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Przeczytaj ramkę „Zapamiętaj” z podręcznika str. 160.</w:t>
      </w:r>
    </w:p>
    <w:p w:rsidR="0038224E" w:rsidRDefault="001E32B6" w:rsidP="0038224E">
      <w:pPr>
        <w:pStyle w:val="Akapitzlist"/>
        <w:numPr>
          <w:ilvl w:val="0"/>
          <w:numId w:val="2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Zadanie 7 str. 160 wykonaj bez zapisywania, pomyśl:</w:t>
      </w:r>
    </w:p>
    <w:p w:rsidR="001E32B6" w:rsidRPr="001E32B6" w:rsidRDefault="001E32B6" w:rsidP="001E32B6">
      <w:pPr>
        <w:pStyle w:val="Akapitzlist"/>
        <w:numPr>
          <w:ilvl w:val="0"/>
          <w:numId w:val="3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Osłania żarówkę w lampie (6 litera</w:t>
      </w:r>
      <w:r>
        <w:rPr>
          <w:b/>
          <w:color w:val="7030A0"/>
          <w:sz w:val="36"/>
          <w:szCs w:val="36"/>
        </w:rPr>
        <w:t>) – abażu</w:t>
      </w:r>
      <w:r w:rsidRPr="001E32B6">
        <w:rPr>
          <w:b/>
          <w:color w:val="00B050"/>
          <w:sz w:val="36"/>
          <w:szCs w:val="36"/>
        </w:rPr>
        <w:t>r</w:t>
      </w:r>
      <w:r>
        <w:rPr>
          <w:b/>
          <w:color w:val="00B050"/>
          <w:sz w:val="36"/>
          <w:szCs w:val="36"/>
        </w:rPr>
        <w:t xml:space="preserve"> – r jest 6. Literą</w:t>
      </w:r>
    </w:p>
    <w:p w:rsidR="00374263" w:rsidRDefault="00374263" w:rsidP="00374263">
      <w:pPr>
        <w:pStyle w:val="Akapitzlist"/>
        <w:numPr>
          <w:ilvl w:val="0"/>
          <w:numId w:val="3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 DALEJ? KOLEJNE PRZYKŁADY? </w:t>
      </w:r>
    </w:p>
    <w:p w:rsidR="00374263" w:rsidRPr="00374263" w:rsidRDefault="00374263" w:rsidP="00374263">
      <w:pPr>
        <w:pStyle w:val="Akapitzlist"/>
        <w:numPr>
          <w:ilvl w:val="0"/>
          <w:numId w:val="3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SPRÓBUJ</w:t>
      </w:r>
      <w:r w:rsidRPr="00374263">
        <w:rPr>
          <w:color w:val="7030A0"/>
          <w:sz w:val="36"/>
          <w:szCs w:val="36"/>
        </w:rPr>
        <w:sym w:font="Wingdings" w:char="F04A"/>
      </w:r>
    </w:p>
    <w:p w:rsidR="001E32B6" w:rsidRDefault="001E32B6" w:rsidP="001E32B6">
      <w:pPr>
        <w:pStyle w:val="Akapitzlist"/>
        <w:numPr>
          <w:ilvl w:val="0"/>
          <w:numId w:val="2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lastRenderedPageBreak/>
        <w:t>Zastanów się nad zadaniem 8 ze str. 160.</w:t>
      </w:r>
    </w:p>
    <w:p w:rsidR="001E32B6" w:rsidRDefault="001E32B6" w:rsidP="001E32B6">
      <w:pPr>
        <w:pStyle w:val="Akapitzlist"/>
        <w:rPr>
          <w:i/>
          <w:color w:val="7030A0"/>
          <w:sz w:val="36"/>
          <w:szCs w:val="36"/>
        </w:rPr>
      </w:pPr>
      <w:r>
        <w:rPr>
          <w:i/>
          <w:color w:val="7030A0"/>
          <w:sz w:val="36"/>
          <w:szCs w:val="36"/>
        </w:rPr>
        <w:t xml:space="preserve">Podpowiedź: </w:t>
      </w:r>
    </w:p>
    <w:p w:rsidR="001E32B6" w:rsidRDefault="001E32B6" w:rsidP="001E32B6">
      <w:pPr>
        <w:pStyle w:val="Akapitzlist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Uwaga! Mama zaraz </w:t>
      </w:r>
      <w:r w:rsidRPr="001E32B6">
        <w:rPr>
          <w:color w:val="7030A0"/>
          <w:sz w:val="36"/>
          <w:szCs w:val="36"/>
          <w:u w:val="single"/>
        </w:rPr>
        <w:t>zauważy</w:t>
      </w:r>
      <w:r>
        <w:rPr>
          <w:color w:val="7030A0"/>
          <w:sz w:val="36"/>
          <w:szCs w:val="36"/>
        </w:rPr>
        <w:t xml:space="preserve"> psa.</w:t>
      </w:r>
    </w:p>
    <w:p w:rsidR="001E32B6" w:rsidRDefault="001E32B6" w:rsidP="001E32B6">
      <w:pPr>
        <w:pStyle w:val="Akapitzlist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Wyraz z „ż” – </w:t>
      </w:r>
      <w:r w:rsidRPr="001E32B6">
        <w:rPr>
          <w:sz w:val="36"/>
          <w:szCs w:val="36"/>
          <w:u w:val="single"/>
        </w:rPr>
        <w:t>zauważy</w:t>
      </w:r>
      <w:r>
        <w:rPr>
          <w:sz w:val="36"/>
          <w:szCs w:val="36"/>
        </w:rPr>
        <w:t xml:space="preserve">, wymienia się to „ż” na „g” w wyrazie </w:t>
      </w:r>
      <w:r w:rsidRPr="001E32B6">
        <w:rPr>
          <w:sz w:val="36"/>
          <w:szCs w:val="36"/>
          <w:u w:val="single"/>
        </w:rPr>
        <w:t xml:space="preserve">uwaga </w:t>
      </w:r>
      <w:r>
        <w:rPr>
          <w:sz w:val="36"/>
          <w:szCs w:val="36"/>
          <w:u w:val="single"/>
        </w:rPr>
        <w:t>.</w:t>
      </w:r>
    </w:p>
    <w:p w:rsidR="001E32B6" w:rsidRDefault="001E32B6" w:rsidP="001E32B6">
      <w:pPr>
        <w:pStyle w:val="Akapitzlist"/>
        <w:rPr>
          <w:sz w:val="36"/>
          <w:szCs w:val="36"/>
          <w:u w:val="single"/>
        </w:rPr>
      </w:pPr>
      <w:r>
        <w:rPr>
          <w:sz w:val="36"/>
          <w:szCs w:val="36"/>
        </w:rPr>
        <w:t>Znasz zasadę:</w:t>
      </w:r>
      <w:r>
        <w:rPr>
          <w:sz w:val="36"/>
          <w:szCs w:val="36"/>
          <w:u w:val="single"/>
        </w:rPr>
        <w:t xml:space="preserve"> Piszemy „ż” </w:t>
      </w:r>
      <w:proofErr w:type="spellStart"/>
      <w:r>
        <w:rPr>
          <w:sz w:val="36"/>
          <w:szCs w:val="36"/>
          <w:u w:val="single"/>
        </w:rPr>
        <w:t>dgy</w:t>
      </w:r>
      <w:proofErr w:type="spellEnd"/>
      <w:r>
        <w:rPr>
          <w:sz w:val="36"/>
          <w:szCs w:val="36"/>
          <w:u w:val="single"/>
        </w:rPr>
        <w:t xml:space="preserve"> wymienia się na „g”.</w:t>
      </w:r>
    </w:p>
    <w:p w:rsidR="001E32B6" w:rsidRDefault="001E32B6" w:rsidP="001E32B6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Np. uważać – bo uwaga</w:t>
      </w:r>
    </w:p>
    <w:p w:rsidR="001E32B6" w:rsidRDefault="001E32B6" w:rsidP="001E32B6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    nóżka – bo noga</w:t>
      </w:r>
    </w:p>
    <w:p w:rsidR="001E32B6" w:rsidRDefault="001E32B6" w:rsidP="001E32B6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Przemyśl kolejne zdania, pomoże Ci różowa ramka na str.160 i wszystko, co już wiesz z poprzedniej lekcji</w:t>
      </w:r>
      <w:r w:rsidRPr="001E32B6">
        <w:rPr>
          <w:sz w:val="36"/>
          <w:szCs w:val="36"/>
        </w:rPr>
        <w:sym w:font="Wingdings" w:char="F04A"/>
      </w:r>
    </w:p>
    <w:p w:rsidR="001E32B6" w:rsidRDefault="001E32B6" w:rsidP="001E32B6">
      <w:pPr>
        <w:pStyle w:val="Akapitzlist"/>
        <w:rPr>
          <w:sz w:val="36"/>
          <w:szCs w:val="36"/>
        </w:rPr>
      </w:pPr>
    </w:p>
    <w:p w:rsidR="001E32B6" w:rsidRDefault="001E32B6" w:rsidP="001E32B6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Pozdrawiam! Miłego dnia!</w:t>
      </w:r>
    </w:p>
    <w:p w:rsidR="001E32B6" w:rsidRDefault="001E32B6" w:rsidP="001E32B6">
      <w:pPr>
        <w:pStyle w:val="Akapitzlist"/>
        <w:rPr>
          <w:sz w:val="36"/>
          <w:szCs w:val="36"/>
        </w:rPr>
      </w:pPr>
    </w:p>
    <w:p w:rsidR="001E32B6" w:rsidRPr="001E32B6" w:rsidRDefault="001E32B6" w:rsidP="001E32B6">
      <w:pPr>
        <w:pStyle w:val="Akapitzlist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3640B96" wp14:editId="2515151B">
            <wp:extent cx="5330190" cy="2783840"/>
            <wp:effectExtent l="0" t="0" r="3810" b="0"/>
            <wp:docPr id="2" name="Obraz 2" descr="Gżegżółka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żegżółka – Demotywator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4E" w:rsidRDefault="001E32B6">
      <w:pPr>
        <w:rPr>
          <w:color w:val="7030A0"/>
          <w:sz w:val="36"/>
          <w:szCs w:val="36"/>
        </w:rPr>
      </w:pPr>
      <w:proofErr w:type="spellStart"/>
      <w:r>
        <w:rPr>
          <w:color w:val="7030A0"/>
          <w:sz w:val="36"/>
          <w:szCs w:val="36"/>
        </w:rPr>
        <w:t>gżegżułka</w:t>
      </w:r>
      <w:proofErr w:type="spellEnd"/>
      <w:r>
        <w:rPr>
          <w:color w:val="7030A0"/>
          <w:sz w:val="36"/>
          <w:szCs w:val="36"/>
        </w:rPr>
        <w:t xml:space="preserve"> – mimo że „ż” jest po spółgłosce, piszemy „ż” – </w:t>
      </w:r>
      <w:r w:rsidR="00AB37A4">
        <w:rPr>
          <w:color w:val="7030A0"/>
          <w:sz w:val="36"/>
          <w:szCs w:val="36"/>
        </w:rPr>
        <w:t xml:space="preserve">          </w:t>
      </w:r>
      <w:r>
        <w:rPr>
          <w:color w:val="7030A0"/>
          <w:sz w:val="36"/>
          <w:szCs w:val="36"/>
        </w:rPr>
        <w:t xml:space="preserve">to </w:t>
      </w:r>
      <w:r w:rsidR="00AB37A4">
        <w:rPr>
          <w:color w:val="7030A0"/>
          <w:sz w:val="36"/>
          <w:szCs w:val="36"/>
        </w:rPr>
        <w:t>WYJĄTEK do zapamiętania.</w:t>
      </w:r>
      <w:r>
        <w:rPr>
          <w:color w:val="7030A0"/>
          <w:sz w:val="36"/>
          <w:szCs w:val="36"/>
        </w:rPr>
        <w:t xml:space="preserve"> </w:t>
      </w:r>
    </w:p>
    <w:p w:rsidR="00374263" w:rsidRDefault="00374263">
      <w:pPr>
        <w:rPr>
          <w:color w:val="7030A0"/>
          <w:sz w:val="36"/>
          <w:szCs w:val="36"/>
        </w:rPr>
      </w:pPr>
    </w:p>
    <w:p w:rsidR="00374263" w:rsidRDefault="00374263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Do jutra</w:t>
      </w:r>
      <w:r w:rsidRPr="00374263">
        <w:rPr>
          <w:color w:val="7030A0"/>
          <w:sz w:val="36"/>
          <w:szCs w:val="36"/>
        </w:rPr>
        <w:sym w:font="Wingdings" w:char="F04A"/>
      </w:r>
      <w:r>
        <w:rPr>
          <w:color w:val="7030A0"/>
          <w:sz w:val="36"/>
          <w:szCs w:val="36"/>
        </w:rPr>
        <w:t xml:space="preserve"> Iwona Banachowicz</w:t>
      </w:r>
      <w:bookmarkStart w:id="0" w:name="_GoBack"/>
      <w:bookmarkEnd w:id="0"/>
    </w:p>
    <w:p w:rsidR="0038224E" w:rsidRDefault="0038224E"/>
    <w:sectPr w:rsidR="0038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D3F"/>
    <w:multiLevelType w:val="hybridMultilevel"/>
    <w:tmpl w:val="7C30C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E41F9"/>
    <w:multiLevelType w:val="hybridMultilevel"/>
    <w:tmpl w:val="78B0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469DB"/>
    <w:multiLevelType w:val="hybridMultilevel"/>
    <w:tmpl w:val="414C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4E"/>
    <w:rsid w:val="001E32B6"/>
    <w:rsid w:val="00374263"/>
    <w:rsid w:val="0038224E"/>
    <w:rsid w:val="00AB37A4"/>
    <w:rsid w:val="00D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4A26"/>
  <w15:chartTrackingRefBased/>
  <w15:docId w15:val="{B663E751-2185-4888-9320-BBB96E03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2020-03-27T06:10:00Z</dcterms:created>
  <dcterms:modified xsi:type="dcterms:W3CDTF">2020-03-27T06:35:00Z</dcterms:modified>
</cp:coreProperties>
</file>